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F9A43E" w14:textId="611DD447" w:rsidR="00360318" w:rsidRDefault="00460F77" w:rsidP="00CA39AF">
      <w:pPr>
        <w:rPr>
          <w:rFonts w:eastAsia="標楷體"/>
          <w:szCs w:val="24"/>
        </w:rPr>
      </w:pPr>
      <w:r w:rsidRPr="00460F77">
        <w:rPr>
          <w:rFonts w:eastAsia="標楷體" w:hint="eastAsia"/>
          <w:szCs w:val="24"/>
        </w:rPr>
        <w:t>【附件十二】</w:t>
      </w:r>
    </w:p>
    <w:p w14:paraId="5065A4B3" w14:textId="77777777" w:rsidR="00460F77" w:rsidRPr="00460F77" w:rsidRDefault="00460F77" w:rsidP="00CA39AF">
      <w:pPr>
        <w:rPr>
          <w:rFonts w:eastAsia="標楷體"/>
          <w:szCs w:val="24"/>
        </w:rPr>
      </w:pPr>
    </w:p>
    <w:p w14:paraId="051EDE35" w14:textId="77777777" w:rsidR="00360318" w:rsidRPr="00366C2B" w:rsidRDefault="00360318" w:rsidP="00360318">
      <w:pPr>
        <w:adjustRightInd w:val="0"/>
        <w:jc w:val="center"/>
        <w:rPr>
          <w:rFonts w:eastAsia="標楷體"/>
          <w:bCs/>
          <w:kern w:val="0"/>
          <w:sz w:val="28"/>
          <w:szCs w:val="28"/>
        </w:rPr>
      </w:pPr>
      <w:r w:rsidRPr="00366C2B">
        <w:rPr>
          <w:rFonts w:eastAsia="標楷體" w:hint="eastAsia"/>
          <w:bCs/>
          <w:kern w:val="0"/>
          <w:sz w:val="28"/>
          <w:szCs w:val="28"/>
        </w:rPr>
        <w:t>靜宜大學</w:t>
      </w:r>
      <w:r w:rsidR="00D73DBD" w:rsidRPr="00366C2B">
        <w:rPr>
          <w:rFonts w:eastAsia="標楷體" w:hint="eastAsia"/>
          <w:b/>
          <w:color w:val="000000" w:themeColor="text1"/>
          <w:kern w:val="0"/>
          <w:sz w:val="28"/>
          <w:szCs w:val="28"/>
          <w:u w:val="single"/>
        </w:rPr>
        <w:t>行銷與數位經營</w:t>
      </w:r>
      <w:r w:rsidR="00D73DBD" w:rsidRPr="00366C2B">
        <w:rPr>
          <w:rFonts w:eastAsia="標楷體" w:hint="eastAsia"/>
          <w:bCs/>
          <w:color w:val="000000" w:themeColor="text1"/>
          <w:kern w:val="0"/>
          <w:sz w:val="28"/>
          <w:szCs w:val="28"/>
        </w:rPr>
        <w:t>管理</w:t>
      </w:r>
      <w:r w:rsidRPr="00366C2B">
        <w:rPr>
          <w:rFonts w:eastAsia="標楷體" w:hint="eastAsia"/>
          <w:bCs/>
          <w:color w:val="000000" w:themeColor="text1"/>
          <w:kern w:val="0"/>
          <w:sz w:val="28"/>
          <w:szCs w:val="28"/>
        </w:rPr>
        <w:t>學系</w:t>
      </w:r>
      <w:r w:rsidRPr="00366C2B">
        <w:rPr>
          <w:rFonts w:eastAsia="標楷體" w:hint="eastAsia"/>
          <w:bCs/>
          <w:kern w:val="0"/>
          <w:sz w:val="28"/>
          <w:szCs w:val="28"/>
        </w:rPr>
        <w:t>研究生獎助學金施行細則</w:t>
      </w:r>
    </w:p>
    <w:p w14:paraId="0C3F3827" w14:textId="55A02DA1" w:rsidR="00360318" w:rsidRDefault="00360318" w:rsidP="00360318">
      <w:pPr>
        <w:spacing w:beforeLines="50" w:before="120"/>
        <w:ind w:firstLineChars="2790" w:firstLine="5580"/>
        <w:rPr>
          <w:rFonts w:eastAsia="標楷體"/>
          <w:sz w:val="20"/>
        </w:rPr>
      </w:pPr>
    </w:p>
    <w:p w14:paraId="046F85E1" w14:textId="261CF1B1" w:rsidR="00366C2B" w:rsidRPr="006D391A" w:rsidRDefault="00366C2B" w:rsidP="00366C2B">
      <w:pPr>
        <w:spacing w:line="0" w:lineRule="atLeast"/>
        <w:jc w:val="right"/>
        <w:rPr>
          <w:rFonts w:eastAsia="標楷體" w:hAnsi="標楷體"/>
          <w:color w:val="000000"/>
          <w:kern w:val="0"/>
          <w:sz w:val="20"/>
          <w:szCs w:val="20"/>
        </w:rPr>
      </w:pPr>
      <w:r w:rsidRPr="006D391A">
        <w:rPr>
          <w:rFonts w:eastAsia="標楷體" w:hint="eastAsia"/>
          <w:sz w:val="20"/>
          <w:szCs w:val="20"/>
        </w:rPr>
        <w:t>民國</w:t>
      </w:r>
      <w:r w:rsidRPr="006D391A">
        <w:rPr>
          <w:rFonts w:eastAsia="標楷體" w:hint="eastAsia"/>
          <w:sz w:val="20"/>
          <w:szCs w:val="20"/>
        </w:rPr>
        <w:t xml:space="preserve"> </w:t>
      </w:r>
      <w:r w:rsidRPr="006D391A">
        <w:rPr>
          <w:rFonts w:eastAsia="標楷體" w:hint="eastAsia"/>
          <w:color w:val="000000"/>
          <w:kern w:val="0"/>
          <w:sz w:val="20"/>
          <w:szCs w:val="20"/>
        </w:rPr>
        <w:t>11</w:t>
      </w:r>
      <w:r w:rsidRPr="006D391A">
        <w:rPr>
          <w:rFonts w:eastAsia="標楷體"/>
          <w:color w:val="000000"/>
          <w:kern w:val="0"/>
          <w:sz w:val="20"/>
          <w:szCs w:val="20"/>
        </w:rPr>
        <w:t>4</w:t>
      </w:r>
      <w:r w:rsidRPr="006D391A">
        <w:rPr>
          <w:rFonts w:eastAsia="標楷體" w:hint="eastAsia"/>
          <w:color w:val="000000"/>
          <w:kern w:val="0"/>
          <w:sz w:val="20"/>
          <w:szCs w:val="20"/>
        </w:rPr>
        <w:t>年</w:t>
      </w:r>
      <w:r w:rsidRPr="006D391A">
        <w:rPr>
          <w:rFonts w:eastAsia="標楷體"/>
          <w:color w:val="000000"/>
          <w:kern w:val="0"/>
          <w:sz w:val="20"/>
          <w:szCs w:val="20"/>
        </w:rPr>
        <w:t>09</w:t>
      </w:r>
      <w:r w:rsidRPr="006D391A">
        <w:rPr>
          <w:rFonts w:eastAsia="標楷體" w:hint="eastAsia"/>
          <w:color w:val="000000"/>
          <w:kern w:val="0"/>
          <w:sz w:val="20"/>
          <w:szCs w:val="20"/>
        </w:rPr>
        <w:t>月</w:t>
      </w:r>
      <w:r w:rsidRPr="006D391A">
        <w:rPr>
          <w:rFonts w:eastAsia="標楷體"/>
          <w:color w:val="000000"/>
          <w:kern w:val="0"/>
          <w:sz w:val="20"/>
          <w:szCs w:val="20"/>
        </w:rPr>
        <w:t>18</w:t>
      </w:r>
      <w:r w:rsidRPr="006D391A">
        <w:rPr>
          <w:rFonts w:eastAsia="標楷體" w:hint="eastAsia"/>
          <w:color w:val="000000"/>
          <w:kern w:val="0"/>
          <w:sz w:val="20"/>
          <w:szCs w:val="20"/>
        </w:rPr>
        <w:t>日系</w:t>
      </w:r>
      <w:proofErr w:type="gramStart"/>
      <w:r w:rsidRPr="006D391A">
        <w:rPr>
          <w:rFonts w:eastAsia="標楷體" w:hint="eastAsia"/>
          <w:color w:val="000000"/>
          <w:kern w:val="0"/>
          <w:sz w:val="20"/>
          <w:szCs w:val="20"/>
        </w:rPr>
        <w:t>務</w:t>
      </w:r>
      <w:proofErr w:type="gramEnd"/>
      <w:r w:rsidRPr="006D391A">
        <w:rPr>
          <w:rFonts w:eastAsia="標楷體" w:hint="eastAsia"/>
          <w:color w:val="000000"/>
          <w:kern w:val="0"/>
          <w:sz w:val="20"/>
          <w:szCs w:val="20"/>
        </w:rPr>
        <w:t>會</w:t>
      </w:r>
      <w:r w:rsidRPr="006D391A">
        <w:rPr>
          <w:rFonts w:eastAsia="標楷體" w:hAnsi="標楷體"/>
          <w:color w:val="000000"/>
          <w:kern w:val="0"/>
          <w:sz w:val="20"/>
          <w:szCs w:val="20"/>
        </w:rPr>
        <w:t>議</w:t>
      </w:r>
      <w:r w:rsidRPr="006D391A">
        <w:rPr>
          <w:rFonts w:eastAsia="標楷體" w:hAnsi="標楷體" w:hint="eastAsia"/>
          <w:color w:val="000000"/>
          <w:kern w:val="0"/>
          <w:sz w:val="20"/>
          <w:szCs w:val="20"/>
        </w:rPr>
        <w:t>修正通過</w:t>
      </w:r>
    </w:p>
    <w:p w14:paraId="4200B3D0" w14:textId="77777777" w:rsidR="00360318" w:rsidRPr="00360318" w:rsidRDefault="00360318" w:rsidP="00460F77">
      <w:pPr>
        <w:widowControl/>
        <w:spacing w:line="440" w:lineRule="exact"/>
        <w:jc w:val="both"/>
        <w:rPr>
          <w:rFonts w:eastAsia="標楷體"/>
        </w:rPr>
      </w:pPr>
    </w:p>
    <w:p w14:paraId="2FFF170B" w14:textId="77777777" w:rsidR="00360318" w:rsidRPr="006A615D" w:rsidRDefault="00360318" w:rsidP="00366C2B">
      <w:pPr>
        <w:widowControl/>
        <w:numPr>
          <w:ilvl w:val="0"/>
          <w:numId w:val="4"/>
        </w:numPr>
        <w:spacing w:line="440" w:lineRule="exact"/>
        <w:jc w:val="both"/>
        <w:rPr>
          <w:rFonts w:ascii="標楷體" w:eastAsia="標楷體" w:hAnsi="標楷體" w:cs="新細明體"/>
          <w:kern w:val="0"/>
        </w:rPr>
      </w:pPr>
      <w:r w:rsidRPr="006A615D">
        <w:rPr>
          <w:rFonts w:ascii="標楷體" w:eastAsia="標楷體" w:hAnsi="標楷體" w:cs="新細明體" w:hint="eastAsia"/>
          <w:kern w:val="0"/>
        </w:rPr>
        <w:t>本施行細則依據「靜宜大學學生獎助學金實施辦法」訂定之。</w:t>
      </w:r>
    </w:p>
    <w:p w14:paraId="6823CAB9" w14:textId="77777777" w:rsidR="00360318" w:rsidRPr="006A615D" w:rsidRDefault="00360318" w:rsidP="00366C2B">
      <w:pPr>
        <w:widowControl/>
        <w:numPr>
          <w:ilvl w:val="0"/>
          <w:numId w:val="4"/>
        </w:numPr>
        <w:spacing w:line="440" w:lineRule="exact"/>
        <w:jc w:val="both"/>
        <w:rPr>
          <w:rFonts w:eastAsia="標楷體"/>
        </w:rPr>
      </w:pPr>
      <w:proofErr w:type="gramStart"/>
      <w:r w:rsidRPr="006A615D">
        <w:rPr>
          <w:rFonts w:eastAsia="標楷體" w:hint="eastAsia"/>
          <w:color w:val="000000"/>
        </w:rPr>
        <w:t>本獎助學金</w:t>
      </w:r>
      <w:proofErr w:type="gramEnd"/>
      <w:r w:rsidRPr="006A615D">
        <w:rPr>
          <w:rFonts w:eastAsia="標楷體" w:hint="eastAsia"/>
          <w:color w:val="000000"/>
        </w:rPr>
        <w:t>發給項目為「績優入學獎學金」</w:t>
      </w:r>
      <w:r w:rsidR="00D70A6D">
        <w:rPr>
          <w:rFonts w:eastAsia="標楷體" w:hint="eastAsia"/>
          <w:color w:val="000000"/>
        </w:rPr>
        <w:t>及</w:t>
      </w:r>
      <w:r w:rsidRPr="006A615D">
        <w:rPr>
          <w:rFonts w:eastAsia="標楷體" w:hint="eastAsia"/>
          <w:color w:val="000000"/>
        </w:rPr>
        <w:t>「助學金」：</w:t>
      </w:r>
    </w:p>
    <w:p w14:paraId="40251138" w14:textId="7C96DDFD" w:rsidR="00360318" w:rsidRPr="006A615D" w:rsidRDefault="00366C2B" w:rsidP="00366C2B">
      <w:pPr>
        <w:spacing w:line="440" w:lineRule="exact"/>
        <w:ind w:left="960"/>
        <w:jc w:val="both"/>
        <w:rPr>
          <w:rFonts w:eastAsia="標楷體"/>
          <w:color w:val="000000"/>
        </w:rPr>
      </w:pPr>
      <w:r>
        <w:rPr>
          <w:rFonts w:eastAsia="標楷體" w:hint="eastAsia"/>
          <w:color w:val="000000"/>
        </w:rPr>
        <w:t>一、</w:t>
      </w:r>
      <w:r w:rsidR="00360318" w:rsidRPr="006A615D">
        <w:rPr>
          <w:rFonts w:eastAsia="標楷體" w:hint="eastAsia"/>
          <w:color w:val="000000"/>
        </w:rPr>
        <w:t>績優入學獎學金</w:t>
      </w:r>
    </w:p>
    <w:p w14:paraId="69126E67" w14:textId="77777777" w:rsidR="00360318" w:rsidRPr="00360318" w:rsidRDefault="0001286C" w:rsidP="00366C2B">
      <w:pPr>
        <w:spacing w:line="440" w:lineRule="exact"/>
        <w:ind w:leftChars="612" w:left="1469" w:firstLine="1"/>
        <w:jc w:val="both"/>
        <w:rPr>
          <w:rFonts w:ascii="標楷體" w:eastAsia="標楷體" w:hAnsi="標楷體"/>
        </w:rPr>
      </w:pPr>
      <w:r w:rsidRPr="00B65463">
        <w:rPr>
          <w:rFonts w:ascii="Times New Roman" w:eastAsia="標楷體" w:hAnsi="Times New Roman"/>
        </w:rPr>
        <w:t>凡本系學、</w:t>
      </w:r>
      <w:r w:rsidRPr="00AC1155">
        <w:rPr>
          <w:rFonts w:eastAsia="標楷體"/>
          <w:szCs w:val="24"/>
        </w:rPr>
        <w:t>碩士一貫生</w:t>
      </w:r>
      <w:r w:rsidRPr="00B65463">
        <w:rPr>
          <w:rFonts w:ascii="Times New Roman" w:eastAsia="標楷體" w:hAnsi="Times New Roman"/>
          <w:color w:val="000000"/>
        </w:rPr>
        <w:t>經本系碩士班甄試入學考試第一名，或經本系碩士班招生入學考試第一名者，第二年</w:t>
      </w:r>
      <w:proofErr w:type="gramStart"/>
      <w:r w:rsidRPr="00B65463">
        <w:rPr>
          <w:rFonts w:ascii="Times New Roman" w:eastAsia="標楷體" w:hAnsi="Times New Roman"/>
          <w:color w:val="000000"/>
        </w:rPr>
        <w:t>不予續獎</w:t>
      </w:r>
      <w:proofErr w:type="gramEnd"/>
      <w:r w:rsidRPr="00B65463">
        <w:rPr>
          <w:rFonts w:ascii="Times New Roman" w:eastAsia="標楷體" w:hAnsi="Times New Roman"/>
          <w:color w:val="000000"/>
        </w:rPr>
        <w:t>。</w:t>
      </w:r>
    </w:p>
    <w:p w14:paraId="03225630" w14:textId="77777777" w:rsidR="00360318" w:rsidRPr="0054466C" w:rsidRDefault="00360318" w:rsidP="00366C2B">
      <w:pPr>
        <w:widowControl/>
        <w:spacing w:line="440" w:lineRule="exact"/>
        <w:ind w:leftChars="413" w:left="991"/>
        <w:jc w:val="both"/>
        <w:rPr>
          <w:rFonts w:eastAsia="標楷體"/>
          <w:strike/>
        </w:rPr>
      </w:pPr>
      <w:r w:rsidRPr="00B579CE">
        <w:rPr>
          <w:rFonts w:eastAsia="標楷體" w:hint="eastAsia"/>
        </w:rPr>
        <w:t>二</w:t>
      </w:r>
      <w:r w:rsidRPr="00911440">
        <w:rPr>
          <w:rFonts w:eastAsia="標楷體" w:hint="eastAsia"/>
        </w:rPr>
        <w:t>、助學金</w:t>
      </w:r>
    </w:p>
    <w:p w14:paraId="57513113" w14:textId="77777777" w:rsidR="00360318" w:rsidRPr="00BE6067" w:rsidRDefault="00360318" w:rsidP="00366C2B">
      <w:pPr>
        <w:widowControl/>
        <w:spacing w:line="440" w:lineRule="exact"/>
        <w:ind w:left="1440"/>
        <w:jc w:val="both"/>
        <w:rPr>
          <w:rFonts w:eastAsia="標楷體"/>
        </w:rPr>
      </w:pPr>
      <w:r w:rsidRPr="00BE6067">
        <w:rPr>
          <w:rFonts w:eastAsia="標楷體" w:hint="eastAsia"/>
        </w:rPr>
        <w:t>凡本系碩士班一年級研究生皆須</w:t>
      </w:r>
      <w:proofErr w:type="gramStart"/>
      <w:r w:rsidRPr="00BE6067">
        <w:rPr>
          <w:rFonts w:eastAsia="標楷體" w:hint="eastAsia"/>
        </w:rPr>
        <w:t>請領本助學金</w:t>
      </w:r>
      <w:proofErr w:type="gramEnd"/>
      <w:r w:rsidR="00733977" w:rsidRPr="00BE6067">
        <w:rPr>
          <w:rFonts w:eastAsia="標楷體" w:hint="eastAsia"/>
        </w:rPr>
        <w:t>，以在職生身分報考者</w:t>
      </w:r>
      <w:r w:rsidR="00592940" w:rsidRPr="00BE6067">
        <w:rPr>
          <w:rFonts w:eastAsia="標楷體" w:hint="eastAsia"/>
        </w:rPr>
        <w:t>得</w:t>
      </w:r>
      <w:r w:rsidR="00733977" w:rsidRPr="00BE6067">
        <w:rPr>
          <w:rFonts w:eastAsia="標楷體" w:hint="eastAsia"/>
        </w:rPr>
        <w:t>除外</w:t>
      </w:r>
      <w:r w:rsidRPr="00BE6067">
        <w:rPr>
          <w:rFonts w:eastAsia="標楷體" w:hint="eastAsia"/>
        </w:rPr>
        <w:t>。</w:t>
      </w:r>
    </w:p>
    <w:p w14:paraId="60D4843D" w14:textId="77777777" w:rsidR="00733977" w:rsidRPr="00BE6067" w:rsidRDefault="00733977" w:rsidP="00366C2B">
      <w:pPr>
        <w:widowControl/>
        <w:spacing w:line="440" w:lineRule="exact"/>
        <w:ind w:left="1440"/>
        <w:jc w:val="both"/>
        <w:rPr>
          <w:rFonts w:eastAsia="標楷體"/>
        </w:rPr>
      </w:pPr>
      <w:r w:rsidRPr="00BE6067">
        <w:rPr>
          <w:rFonts w:eastAsia="標楷體" w:hint="eastAsia"/>
        </w:rPr>
        <w:t>甄試生入學後可提出</w:t>
      </w:r>
      <w:r w:rsidR="00592940" w:rsidRPr="00BE6067">
        <w:rPr>
          <w:rFonts w:eastAsia="標楷體" w:hint="eastAsia"/>
        </w:rPr>
        <w:t>全職</w:t>
      </w:r>
      <w:r w:rsidRPr="00BE6067">
        <w:rPr>
          <w:rFonts w:eastAsia="標楷體" w:hint="eastAsia"/>
        </w:rPr>
        <w:t>在職證明，證明其在參加甄試當時即具備在職身份且持續到在學期間者，得免</w:t>
      </w:r>
      <w:proofErr w:type="gramStart"/>
      <w:r w:rsidRPr="00BE6067">
        <w:rPr>
          <w:rFonts w:eastAsia="標楷體" w:hint="eastAsia"/>
        </w:rPr>
        <w:t>予請領本</w:t>
      </w:r>
      <w:proofErr w:type="gramEnd"/>
      <w:r w:rsidRPr="00BE6067">
        <w:rPr>
          <w:rFonts w:eastAsia="標楷體" w:hint="eastAsia"/>
        </w:rPr>
        <w:t>助學金。</w:t>
      </w:r>
    </w:p>
    <w:p w14:paraId="53E1FCF0" w14:textId="77777777" w:rsidR="00360318" w:rsidRPr="00BE6067" w:rsidRDefault="00360318" w:rsidP="00366C2B">
      <w:pPr>
        <w:widowControl/>
        <w:numPr>
          <w:ilvl w:val="0"/>
          <w:numId w:val="4"/>
        </w:numPr>
        <w:spacing w:line="440" w:lineRule="exact"/>
        <w:jc w:val="both"/>
        <w:rPr>
          <w:rFonts w:eastAsia="標楷體"/>
        </w:rPr>
      </w:pPr>
      <w:r w:rsidRPr="00BE6067">
        <w:rPr>
          <w:rFonts w:eastAsia="標楷體" w:hint="eastAsia"/>
        </w:rPr>
        <w:t>申請對象：本系碩士班一、二年級研究生。</w:t>
      </w:r>
    </w:p>
    <w:p w14:paraId="1FB168CB" w14:textId="77777777" w:rsidR="00360318" w:rsidRPr="00BE6067" w:rsidRDefault="00360318" w:rsidP="00366C2B">
      <w:pPr>
        <w:widowControl/>
        <w:numPr>
          <w:ilvl w:val="0"/>
          <w:numId w:val="4"/>
        </w:numPr>
        <w:spacing w:line="440" w:lineRule="exact"/>
        <w:jc w:val="both"/>
        <w:rPr>
          <w:rFonts w:eastAsia="標楷體"/>
        </w:rPr>
      </w:pPr>
      <w:r w:rsidRPr="00BE6067">
        <w:rPr>
          <w:rFonts w:eastAsia="標楷體" w:hint="eastAsia"/>
        </w:rPr>
        <w:t>申請程序及審查：</w:t>
      </w:r>
    </w:p>
    <w:p w14:paraId="740DF2E8" w14:textId="77777777" w:rsidR="00360318" w:rsidRPr="00BE6067" w:rsidRDefault="00360318" w:rsidP="00366C2B">
      <w:pPr>
        <w:widowControl/>
        <w:spacing w:line="440" w:lineRule="exact"/>
        <w:ind w:leftChars="400" w:left="960"/>
        <w:jc w:val="both"/>
        <w:rPr>
          <w:rFonts w:eastAsia="標楷體"/>
        </w:rPr>
      </w:pPr>
      <w:proofErr w:type="gramStart"/>
      <w:r w:rsidRPr="00BE6067">
        <w:rPr>
          <w:rFonts w:eastAsia="標楷體" w:hint="eastAsia"/>
        </w:rPr>
        <w:t>本獎助學金</w:t>
      </w:r>
      <w:proofErr w:type="gramEnd"/>
      <w:r w:rsidRPr="00BE6067">
        <w:rPr>
          <w:rFonts w:eastAsia="標楷體" w:hint="eastAsia"/>
        </w:rPr>
        <w:t>每一學期辦理乙次，申請人應於每一學期開學二星期內填具申請書、備齊相關文件向系辦公室提出申請。</w:t>
      </w:r>
    </w:p>
    <w:p w14:paraId="562CB334" w14:textId="77777777" w:rsidR="00360318" w:rsidRPr="00146CF2" w:rsidRDefault="00360318" w:rsidP="00366C2B">
      <w:pPr>
        <w:widowControl/>
        <w:numPr>
          <w:ilvl w:val="0"/>
          <w:numId w:val="4"/>
        </w:numPr>
        <w:spacing w:line="440" w:lineRule="exact"/>
        <w:jc w:val="both"/>
        <w:rPr>
          <w:rFonts w:eastAsia="標楷體"/>
        </w:rPr>
      </w:pPr>
      <w:r w:rsidRPr="00BE6067">
        <w:rPr>
          <w:rFonts w:eastAsia="標楷體" w:hint="eastAsia"/>
        </w:rPr>
        <w:t>凡</w:t>
      </w:r>
      <w:r w:rsidRPr="00BE6067">
        <w:rPr>
          <w:rFonts w:eastAsia="標楷體"/>
        </w:rPr>
        <w:t>領取</w:t>
      </w:r>
      <w:r w:rsidRPr="00BE6067">
        <w:rPr>
          <w:rFonts w:eastAsia="標楷體" w:hint="eastAsia"/>
        </w:rPr>
        <w:t>助</w:t>
      </w:r>
      <w:r w:rsidRPr="00BE6067">
        <w:rPr>
          <w:rFonts w:eastAsia="標楷體"/>
        </w:rPr>
        <w:t>學金之</w:t>
      </w:r>
      <w:r w:rsidR="00733977" w:rsidRPr="00BE6067">
        <w:rPr>
          <w:rFonts w:eastAsia="標楷體" w:hint="eastAsia"/>
        </w:rPr>
        <w:t>碩</w:t>
      </w:r>
      <w:proofErr w:type="gramStart"/>
      <w:r w:rsidR="00733977" w:rsidRPr="00BE6067">
        <w:rPr>
          <w:rFonts w:eastAsia="標楷體" w:hint="eastAsia"/>
        </w:rPr>
        <w:t>一</w:t>
      </w:r>
      <w:proofErr w:type="gramEnd"/>
      <w:r w:rsidRPr="00BE6067">
        <w:rPr>
          <w:rFonts w:eastAsia="標楷體"/>
        </w:rPr>
        <w:t>研究生，需協助</w:t>
      </w:r>
      <w:r w:rsidRPr="00BE6067">
        <w:rPr>
          <w:rFonts w:ascii="標楷體" w:eastAsia="標楷體" w:hAnsi="標楷體" w:cs="新細明體" w:hint="eastAsia"/>
          <w:kern w:val="0"/>
        </w:rPr>
        <w:t>專業教室管理、教學儀器設備管理、行政或其</w:t>
      </w:r>
      <w:r w:rsidRPr="00146CF2">
        <w:rPr>
          <w:rFonts w:ascii="標楷體" w:eastAsia="標楷體" w:hAnsi="標楷體" w:cs="新細明體" w:hint="eastAsia"/>
          <w:kern w:val="0"/>
        </w:rPr>
        <w:t>他系辦公室指定之工作</w:t>
      </w:r>
      <w:r w:rsidRPr="00146CF2">
        <w:rPr>
          <w:rFonts w:eastAsia="標楷體" w:hint="eastAsia"/>
        </w:rPr>
        <w:t>。</w:t>
      </w:r>
    </w:p>
    <w:p w14:paraId="0BE3B4B9" w14:textId="77777777" w:rsidR="00360318" w:rsidRPr="006A615D" w:rsidRDefault="00360318" w:rsidP="00366C2B">
      <w:pPr>
        <w:widowControl/>
        <w:numPr>
          <w:ilvl w:val="0"/>
          <w:numId w:val="4"/>
        </w:numPr>
        <w:spacing w:line="440" w:lineRule="exact"/>
        <w:jc w:val="both"/>
        <w:rPr>
          <w:rFonts w:eastAsia="標楷體"/>
        </w:rPr>
      </w:pPr>
      <w:r w:rsidRPr="006A615D">
        <w:rPr>
          <w:rFonts w:eastAsia="標楷體" w:hint="eastAsia"/>
          <w:szCs w:val="24"/>
        </w:rPr>
        <w:t>領取助學金之研究生因故離校或</w:t>
      </w:r>
      <w:r w:rsidRPr="006A615D">
        <w:rPr>
          <w:rFonts w:ascii="標楷體" w:eastAsia="標楷體" w:hAnsi="標楷體" w:cs="新細明體" w:hint="eastAsia"/>
          <w:kern w:val="0"/>
        </w:rPr>
        <w:t>執行工作不力者，</w:t>
      </w:r>
      <w:proofErr w:type="gramStart"/>
      <w:r w:rsidRPr="006A615D">
        <w:rPr>
          <w:rFonts w:ascii="標楷體" w:eastAsia="標楷體" w:hAnsi="標楷體" w:cs="新細明體" w:hint="eastAsia"/>
          <w:kern w:val="0"/>
        </w:rPr>
        <w:t>本系得</w:t>
      </w:r>
      <w:r w:rsidRPr="006A615D">
        <w:rPr>
          <w:rFonts w:eastAsia="標楷體" w:hint="eastAsia"/>
          <w:szCs w:val="24"/>
        </w:rPr>
        <w:t>停</w:t>
      </w:r>
      <w:proofErr w:type="gramEnd"/>
      <w:r w:rsidRPr="006A615D">
        <w:rPr>
          <w:rFonts w:eastAsia="標楷體" w:hint="eastAsia"/>
          <w:szCs w:val="24"/>
        </w:rPr>
        <w:t>發或減少其</w:t>
      </w:r>
      <w:r w:rsidRPr="00B579CE">
        <w:rPr>
          <w:rFonts w:eastAsia="標楷體" w:hint="eastAsia"/>
          <w:szCs w:val="24"/>
        </w:rPr>
        <w:t>請領金額</w:t>
      </w:r>
      <w:r w:rsidRPr="00911440">
        <w:rPr>
          <w:rFonts w:eastAsia="標楷體" w:hint="eastAsia"/>
          <w:szCs w:val="24"/>
        </w:rPr>
        <w:t>。</w:t>
      </w:r>
    </w:p>
    <w:p w14:paraId="3998E716" w14:textId="77777777" w:rsidR="00360318" w:rsidRPr="006A615D" w:rsidRDefault="00360318" w:rsidP="00366C2B">
      <w:pPr>
        <w:widowControl/>
        <w:numPr>
          <w:ilvl w:val="0"/>
          <w:numId w:val="4"/>
        </w:numPr>
        <w:spacing w:line="440" w:lineRule="exact"/>
        <w:jc w:val="both"/>
        <w:rPr>
          <w:rFonts w:eastAsia="標楷體"/>
        </w:rPr>
      </w:pPr>
      <w:r w:rsidRPr="006A615D">
        <w:rPr>
          <w:rFonts w:eastAsia="標楷體" w:hint="eastAsia"/>
          <w:kern w:val="0"/>
        </w:rPr>
        <w:t>本辦法經系</w:t>
      </w:r>
      <w:proofErr w:type="gramStart"/>
      <w:r w:rsidRPr="006A615D">
        <w:rPr>
          <w:rFonts w:eastAsia="標楷體" w:hint="eastAsia"/>
          <w:kern w:val="0"/>
        </w:rPr>
        <w:t>務</w:t>
      </w:r>
      <w:proofErr w:type="gramEnd"/>
      <w:r w:rsidRPr="006A615D">
        <w:rPr>
          <w:rFonts w:eastAsia="標楷體" w:hint="eastAsia"/>
          <w:kern w:val="0"/>
        </w:rPr>
        <w:t>會議通過</w:t>
      </w:r>
      <w:r w:rsidRPr="006A615D">
        <w:rPr>
          <w:rFonts w:eastAsia="標楷體" w:hint="eastAsia"/>
          <w:kern w:val="0"/>
          <w:szCs w:val="24"/>
        </w:rPr>
        <w:t>後實施</w:t>
      </w:r>
      <w:r w:rsidRPr="006A615D">
        <w:rPr>
          <w:rFonts w:eastAsia="標楷體" w:hint="eastAsia"/>
          <w:kern w:val="0"/>
        </w:rPr>
        <w:t>，修訂時亦同。</w:t>
      </w:r>
    </w:p>
    <w:p w14:paraId="39E61494" w14:textId="77777777" w:rsidR="00360318" w:rsidRDefault="00360318" w:rsidP="00366C2B">
      <w:pPr>
        <w:widowControl/>
        <w:spacing w:line="440" w:lineRule="exact"/>
        <w:jc w:val="both"/>
        <w:rPr>
          <w:rFonts w:eastAsia="標楷體"/>
          <w:kern w:val="0"/>
        </w:rPr>
      </w:pPr>
    </w:p>
    <w:p w14:paraId="4AB04696" w14:textId="77777777" w:rsidR="004F4B08" w:rsidRDefault="004F4B08" w:rsidP="00360318">
      <w:pPr>
        <w:widowControl/>
        <w:rPr>
          <w:rFonts w:eastAsia="標楷體"/>
          <w:kern w:val="0"/>
        </w:rPr>
      </w:pPr>
    </w:p>
    <w:p w14:paraId="6790B3A5" w14:textId="77777777" w:rsidR="004F4B08" w:rsidRPr="006A615D" w:rsidRDefault="004F4B08" w:rsidP="00360318">
      <w:pPr>
        <w:widowControl/>
        <w:rPr>
          <w:rFonts w:eastAsia="標楷體"/>
          <w:kern w:val="0"/>
        </w:rPr>
      </w:pPr>
    </w:p>
    <w:p w14:paraId="3548A1E6" w14:textId="77777777" w:rsidR="00360318" w:rsidRPr="00CA39AF" w:rsidRDefault="00360318" w:rsidP="00366C2B">
      <w:pPr>
        <w:snapToGrid w:val="0"/>
        <w:ind w:firstLineChars="2790" w:firstLine="5580"/>
        <w:jc w:val="right"/>
        <w:rPr>
          <w:rFonts w:eastAsia="標楷體"/>
          <w:sz w:val="20"/>
        </w:rPr>
      </w:pPr>
      <w:r w:rsidRPr="00CA39AF">
        <w:rPr>
          <w:rFonts w:eastAsia="標楷體"/>
          <w:sz w:val="20"/>
        </w:rPr>
        <w:t>民國</w:t>
      </w:r>
      <w:r w:rsidRPr="00CA39AF">
        <w:rPr>
          <w:rFonts w:eastAsia="標楷體"/>
          <w:sz w:val="20"/>
        </w:rPr>
        <w:t>98</w:t>
      </w:r>
      <w:r w:rsidRPr="00CA39AF">
        <w:rPr>
          <w:rFonts w:eastAsia="標楷體"/>
          <w:sz w:val="20"/>
        </w:rPr>
        <w:t>年</w:t>
      </w:r>
      <w:r w:rsidRPr="00CA39AF">
        <w:rPr>
          <w:rFonts w:eastAsia="標楷體"/>
          <w:sz w:val="20"/>
        </w:rPr>
        <w:t>12</w:t>
      </w:r>
      <w:r w:rsidRPr="00CA39AF">
        <w:rPr>
          <w:rFonts w:eastAsia="標楷體"/>
          <w:sz w:val="20"/>
        </w:rPr>
        <w:t>月</w:t>
      </w:r>
      <w:r w:rsidRPr="00CA39AF">
        <w:rPr>
          <w:rFonts w:eastAsia="標楷體"/>
          <w:sz w:val="20"/>
        </w:rPr>
        <w:t>24</w:t>
      </w:r>
      <w:r w:rsidRPr="00CA39AF">
        <w:rPr>
          <w:rFonts w:eastAsia="標楷體"/>
          <w:sz w:val="20"/>
        </w:rPr>
        <w:t>日系</w:t>
      </w:r>
      <w:proofErr w:type="gramStart"/>
      <w:r w:rsidRPr="00CA39AF">
        <w:rPr>
          <w:rFonts w:eastAsia="標楷體"/>
          <w:sz w:val="20"/>
        </w:rPr>
        <w:t>務</w:t>
      </w:r>
      <w:proofErr w:type="gramEnd"/>
      <w:r w:rsidRPr="00CA39AF">
        <w:rPr>
          <w:rFonts w:eastAsia="標楷體"/>
          <w:sz w:val="20"/>
        </w:rPr>
        <w:t>會議通過</w:t>
      </w:r>
    </w:p>
    <w:p w14:paraId="3E77D00B" w14:textId="77777777" w:rsidR="00360318" w:rsidRPr="00CA39AF" w:rsidRDefault="00360318" w:rsidP="00366C2B">
      <w:pPr>
        <w:snapToGrid w:val="0"/>
        <w:ind w:firstLineChars="2790" w:firstLine="5580"/>
        <w:jc w:val="right"/>
        <w:rPr>
          <w:rFonts w:eastAsia="標楷體"/>
          <w:sz w:val="20"/>
        </w:rPr>
      </w:pPr>
      <w:smartTag w:uri="urn:schemas-microsoft-com:office:smarttags" w:element="chsdate">
        <w:smartTagPr>
          <w:attr w:name="IsROCDate" w:val="True"/>
          <w:attr w:name="IsLunarDate" w:val="False"/>
          <w:attr w:name="Day" w:val="21"/>
          <w:attr w:name="Month" w:val="09"/>
          <w:attr w:name="Year" w:val="2010"/>
        </w:smartTagPr>
        <w:r w:rsidRPr="00CA39AF">
          <w:rPr>
            <w:rFonts w:eastAsia="標楷體"/>
            <w:sz w:val="20"/>
          </w:rPr>
          <w:t>民國</w:t>
        </w:r>
        <w:r w:rsidRPr="00CA39AF">
          <w:rPr>
            <w:rFonts w:eastAsia="標楷體"/>
            <w:sz w:val="20"/>
          </w:rPr>
          <w:t>99</w:t>
        </w:r>
        <w:r w:rsidRPr="00CA39AF">
          <w:rPr>
            <w:rFonts w:eastAsia="標楷體"/>
            <w:sz w:val="20"/>
          </w:rPr>
          <w:t>年</w:t>
        </w:r>
        <w:r w:rsidRPr="00CA39AF">
          <w:rPr>
            <w:rFonts w:eastAsia="標楷體"/>
            <w:sz w:val="20"/>
          </w:rPr>
          <w:t>09</w:t>
        </w:r>
        <w:r w:rsidRPr="00CA39AF">
          <w:rPr>
            <w:rFonts w:eastAsia="標楷體"/>
            <w:sz w:val="20"/>
          </w:rPr>
          <w:t>月</w:t>
        </w:r>
        <w:r w:rsidRPr="00CA39AF">
          <w:rPr>
            <w:rFonts w:eastAsia="標楷體"/>
            <w:sz w:val="20"/>
          </w:rPr>
          <w:t>21</w:t>
        </w:r>
        <w:r w:rsidRPr="00CA39AF">
          <w:rPr>
            <w:rFonts w:eastAsia="標楷體"/>
            <w:sz w:val="20"/>
          </w:rPr>
          <w:t>日</w:t>
        </w:r>
      </w:smartTag>
      <w:r w:rsidRPr="00CA39AF">
        <w:rPr>
          <w:rFonts w:eastAsia="標楷體"/>
          <w:sz w:val="20"/>
        </w:rPr>
        <w:t>系</w:t>
      </w:r>
      <w:proofErr w:type="gramStart"/>
      <w:r w:rsidRPr="00CA39AF">
        <w:rPr>
          <w:rFonts w:eastAsia="標楷體"/>
          <w:sz w:val="20"/>
        </w:rPr>
        <w:t>務</w:t>
      </w:r>
      <w:proofErr w:type="gramEnd"/>
      <w:r w:rsidRPr="00CA39AF">
        <w:rPr>
          <w:rFonts w:eastAsia="標楷體"/>
          <w:sz w:val="20"/>
        </w:rPr>
        <w:t>會議修正通過</w:t>
      </w:r>
    </w:p>
    <w:p w14:paraId="15750785" w14:textId="77777777" w:rsidR="00360318" w:rsidRPr="00CA39AF" w:rsidRDefault="00360318" w:rsidP="00366C2B">
      <w:pPr>
        <w:snapToGrid w:val="0"/>
        <w:ind w:firstLineChars="2790" w:firstLine="5580"/>
        <w:jc w:val="right"/>
        <w:rPr>
          <w:rFonts w:eastAsia="標楷體"/>
          <w:sz w:val="20"/>
        </w:rPr>
      </w:pPr>
      <w:r w:rsidRPr="00CA39AF">
        <w:rPr>
          <w:rFonts w:eastAsia="標楷體"/>
          <w:sz w:val="20"/>
        </w:rPr>
        <w:t>民國</w:t>
      </w:r>
      <w:r w:rsidRPr="00CA39AF">
        <w:rPr>
          <w:rFonts w:eastAsia="標楷體"/>
          <w:sz w:val="20"/>
        </w:rPr>
        <w:t>102</w:t>
      </w:r>
      <w:r w:rsidRPr="00CA39AF">
        <w:rPr>
          <w:rFonts w:eastAsia="標楷體"/>
          <w:sz w:val="20"/>
        </w:rPr>
        <w:t>年</w:t>
      </w:r>
      <w:r w:rsidRPr="00CA39AF">
        <w:rPr>
          <w:rFonts w:eastAsia="標楷體"/>
          <w:sz w:val="20"/>
        </w:rPr>
        <w:t>10</w:t>
      </w:r>
      <w:r w:rsidRPr="00CA39AF">
        <w:rPr>
          <w:rFonts w:eastAsia="標楷體"/>
          <w:sz w:val="20"/>
        </w:rPr>
        <w:t>月</w:t>
      </w:r>
      <w:r w:rsidRPr="00CA39AF">
        <w:rPr>
          <w:rFonts w:eastAsia="標楷體"/>
          <w:sz w:val="20"/>
        </w:rPr>
        <w:t>24</w:t>
      </w:r>
      <w:r w:rsidRPr="00CA39AF">
        <w:rPr>
          <w:rFonts w:eastAsia="標楷體"/>
          <w:sz w:val="20"/>
        </w:rPr>
        <w:t>日系</w:t>
      </w:r>
      <w:proofErr w:type="gramStart"/>
      <w:r w:rsidRPr="00CA39AF">
        <w:rPr>
          <w:rFonts w:eastAsia="標楷體"/>
          <w:sz w:val="20"/>
        </w:rPr>
        <w:t>務</w:t>
      </w:r>
      <w:proofErr w:type="gramEnd"/>
      <w:r w:rsidRPr="00CA39AF">
        <w:rPr>
          <w:rFonts w:eastAsia="標楷體"/>
          <w:sz w:val="20"/>
        </w:rPr>
        <w:t>會議修正通過</w:t>
      </w:r>
    </w:p>
    <w:p w14:paraId="45AE44C5" w14:textId="77777777" w:rsidR="00360318" w:rsidRDefault="00360318" w:rsidP="00366C2B">
      <w:pPr>
        <w:snapToGrid w:val="0"/>
        <w:ind w:firstLineChars="2790" w:firstLine="5580"/>
        <w:jc w:val="right"/>
        <w:rPr>
          <w:rFonts w:eastAsia="標楷體"/>
          <w:sz w:val="20"/>
        </w:rPr>
      </w:pPr>
      <w:r w:rsidRPr="00CA39AF">
        <w:rPr>
          <w:rFonts w:eastAsia="標楷體"/>
          <w:sz w:val="20"/>
        </w:rPr>
        <w:t>民國</w:t>
      </w:r>
      <w:r w:rsidRPr="00CA39AF">
        <w:rPr>
          <w:rFonts w:eastAsia="標楷體"/>
          <w:sz w:val="20"/>
        </w:rPr>
        <w:t>102</w:t>
      </w:r>
      <w:r w:rsidRPr="00CA39AF">
        <w:rPr>
          <w:rFonts w:eastAsia="標楷體"/>
          <w:sz w:val="20"/>
        </w:rPr>
        <w:t>年</w:t>
      </w:r>
      <w:r w:rsidRPr="00CA39AF">
        <w:rPr>
          <w:rFonts w:eastAsia="標楷體"/>
          <w:sz w:val="20"/>
        </w:rPr>
        <w:t>10</w:t>
      </w:r>
      <w:r w:rsidRPr="00CA39AF">
        <w:rPr>
          <w:rFonts w:eastAsia="標楷體"/>
          <w:sz w:val="20"/>
        </w:rPr>
        <w:t>月</w:t>
      </w:r>
      <w:r w:rsidRPr="00CA39AF">
        <w:rPr>
          <w:rFonts w:eastAsia="標楷體"/>
          <w:sz w:val="20"/>
        </w:rPr>
        <w:t>30</w:t>
      </w:r>
      <w:r w:rsidRPr="00CA39AF">
        <w:rPr>
          <w:rFonts w:eastAsia="標楷體"/>
          <w:sz w:val="20"/>
        </w:rPr>
        <w:t>日院</w:t>
      </w:r>
      <w:proofErr w:type="gramStart"/>
      <w:r w:rsidRPr="00CA39AF">
        <w:rPr>
          <w:rFonts w:eastAsia="標楷體"/>
          <w:sz w:val="20"/>
        </w:rPr>
        <w:t>務</w:t>
      </w:r>
      <w:proofErr w:type="gramEnd"/>
      <w:r w:rsidRPr="00CA39AF">
        <w:rPr>
          <w:rFonts w:eastAsia="標楷體"/>
          <w:sz w:val="20"/>
        </w:rPr>
        <w:t>會議通過</w:t>
      </w:r>
    </w:p>
    <w:p w14:paraId="49911009" w14:textId="77777777" w:rsidR="00360318" w:rsidRDefault="00360318" w:rsidP="00366C2B">
      <w:pPr>
        <w:snapToGrid w:val="0"/>
        <w:ind w:firstLineChars="2790" w:firstLine="5580"/>
        <w:jc w:val="right"/>
        <w:rPr>
          <w:rFonts w:eastAsia="標楷體"/>
          <w:sz w:val="20"/>
        </w:rPr>
      </w:pPr>
      <w:r w:rsidRPr="00CA39AF">
        <w:rPr>
          <w:rFonts w:eastAsia="標楷體"/>
          <w:sz w:val="20"/>
        </w:rPr>
        <w:t>民國</w:t>
      </w:r>
      <w:r w:rsidRPr="00CA39AF">
        <w:rPr>
          <w:rFonts w:eastAsia="標楷體"/>
          <w:sz w:val="20"/>
        </w:rPr>
        <w:t>105</w:t>
      </w:r>
      <w:r w:rsidRPr="00CA39AF">
        <w:rPr>
          <w:rFonts w:eastAsia="標楷體"/>
          <w:sz w:val="20"/>
        </w:rPr>
        <w:t>年</w:t>
      </w:r>
      <w:r w:rsidRPr="00CA39AF">
        <w:rPr>
          <w:rFonts w:eastAsia="標楷體"/>
          <w:sz w:val="20"/>
        </w:rPr>
        <w:t>04</w:t>
      </w:r>
      <w:r w:rsidRPr="00CA39AF">
        <w:rPr>
          <w:rFonts w:eastAsia="標楷體"/>
          <w:sz w:val="20"/>
        </w:rPr>
        <w:t>月</w:t>
      </w:r>
      <w:r w:rsidRPr="00CA39AF">
        <w:rPr>
          <w:rFonts w:eastAsia="標楷體"/>
          <w:sz w:val="20"/>
        </w:rPr>
        <w:t>14</w:t>
      </w:r>
      <w:r w:rsidRPr="00CA39AF">
        <w:rPr>
          <w:rFonts w:eastAsia="標楷體"/>
          <w:sz w:val="20"/>
        </w:rPr>
        <w:t>日系</w:t>
      </w:r>
      <w:proofErr w:type="gramStart"/>
      <w:r w:rsidRPr="00CA39AF">
        <w:rPr>
          <w:rFonts w:eastAsia="標楷體"/>
          <w:sz w:val="20"/>
        </w:rPr>
        <w:t>務</w:t>
      </w:r>
      <w:proofErr w:type="gramEnd"/>
      <w:r w:rsidRPr="00CA39AF">
        <w:rPr>
          <w:rFonts w:eastAsia="標楷體"/>
          <w:sz w:val="20"/>
        </w:rPr>
        <w:t>會議修正通過</w:t>
      </w:r>
    </w:p>
    <w:p w14:paraId="5D20F445" w14:textId="77777777" w:rsidR="0001286C" w:rsidRDefault="0001286C" w:rsidP="00366C2B">
      <w:pPr>
        <w:ind w:firstLineChars="2790" w:firstLine="5580"/>
        <w:jc w:val="right"/>
        <w:rPr>
          <w:rFonts w:eastAsia="標楷體"/>
          <w:sz w:val="20"/>
        </w:rPr>
      </w:pPr>
      <w:r w:rsidRPr="00953DBF">
        <w:rPr>
          <w:rFonts w:eastAsia="標楷體"/>
          <w:sz w:val="20"/>
        </w:rPr>
        <w:t>民國</w:t>
      </w:r>
      <w:r w:rsidRPr="00953DBF">
        <w:rPr>
          <w:rFonts w:eastAsia="標楷體"/>
          <w:sz w:val="20"/>
        </w:rPr>
        <w:t>10</w:t>
      </w:r>
      <w:r>
        <w:rPr>
          <w:rFonts w:eastAsia="標楷體" w:hint="eastAsia"/>
          <w:sz w:val="20"/>
        </w:rPr>
        <w:t>8</w:t>
      </w:r>
      <w:r w:rsidRPr="00953DBF">
        <w:rPr>
          <w:rFonts w:eastAsia="標楷體"/>
          <w:sz w:val="20"/>
        </w:rPr>
        <w:t>年</w:t>
      </w:r>
      <w:r w:rsidRPr="00953DBF">
        <w:rPr>
          <w:rFonts w:eastAsia="標楷體"/>
          <w:sz w:val="20"/>
        </w:rPr>
        <w:t>0</w:t>
      </w:r>
      <w:r>
        <w:rPr>
          <w:rFonts w:eastAsia="標楷體" w:hint="eastAsia"/>
          <w:sz w:val="20"/>
        </w:rPr>
        <w:t>3</w:t>
      </w:r>
      <w:r w:rsidRPr="00953DBF">
        <w:rPr>
          <w:rFonts w:eastAsia="標楷體"/>
          <w:sz w:val="20"/>
        </w:rPr>
        <w:t>月</w:t>
      </w:r>
      <w:r w:rsidRPr="00953DBF">
        <w:rPr>
          <w:rFonts w:eastAsia="標楷體"/>
          <w:sz w:val="20"/>
        </w:rPr>
        <w:t>1</w:t>
      </w:r>
      <w:r>
        <w:rPr>
          <w:rFonts w:eastAsia="標楷體" w:hint="eastAsia"/>
          <w:sz w:val="20"/>
        </w:rPr>
        <w:t>9</w:t>
      </w:r>
      <w:r w:rsidRPr="00953DBF">
        <w:rPr>
          <w:rFonts w:eastAsia="標楷體"/>
          <w:sz w:val="20"/>
        </w:rPr>
        <w:t>日</w:t>
      </w:r>
      <w:r>
        <w:rPr>
          <w:rFonts w:eastAsia="標楷體" w:hint="eastAsia"/>
          <w:sz w:val="20"/>
        </w:rPr>
        <w:t>臨時</w:t>
      </w:r>
      <w:r w:rsidRPr="00953DBF">
        <w:rPr>
          <w:rFonts w:eastAsia="標楷體"/>
          <w:sz w:val="20"/>
        </w:rPr>
        <w:t>系</w:t>
      </w:r>
      <w:proofErr w:type="gramStart"/>
      <w:r w:rsidRPr="00953DBF">
        <w:rPr>
          <w:rFonts w:eastAsia="標楷體"/>
          <w:sz w:val="20"/>
        </w:rPr>
        <w:t>務</w:t>
      </w:r>
      <w:proofErr w:type="gramEnd"/>
      <w:r w:rsidRPr="00953DBF">
        <w:rPr>
          <w:rFonts w:eastAsia="標楷體"/>
          <w:sz w:val="20"/>
        </w:rPr>
        <w:t>會議修正通過</w:t>
      </w:r>
    </w:p>
    <w:p w14:paraId="5447F473" w14:textId="77777777" w:rsidR="00B1544E" w:rsidRPr="00953DBF" w:rsidRDefault="00B1544E" w:rsidP="00366C2B">
      <w:pPr>
        <w:snapToGrid w:val="0"/>
        <w:ind w:firstLineChars="2790" w:firstLine="5580"/>
        <w:jc w:val="right"/>
        <w:rPr>
          <w:rFonts w:eastAsia="標楷體"/>
          <w:sz w:val="20"/>
        </w:rPr>
      </w:pPr>
      <w:r w:rsidRPr="00953DBF">
        <w:rPr>
          <w:rFonts w:eastAsia="標楷體"/>
          <w:sz w:val="20"/>
        </w:rPr>
        <w:t>民國</w:t>
      </w:r>
      <w:r w:rsidRPr="00953DBF">
        <w:rPr>
          <w:rFonts w:eastAsia="標楷體"/>
          <w:sz w:val="20"/>
        </w:rPr>
        <w:t>10</w:t>
      </w:r>
      <w:r>
        <w:rPr>
          <w:rFonts w:eastAsia="標楷體" w:hint="eastAsia"/>
          <w:sz w:val="20"/>
        </w:rPr>
        <w:t>8</w:t>
      </w:r>
      <w:r w:rsidRPr="00953DBF">
        <w:rPr>
          <w:rFonts w:eastAsia="標楷體"/>
          <w:sz w:val="20"/>
        </w:rPr>
        <w:t>年</w:t>
      </w:r>
      <w:r>
        <w:rPr>
          <w:rFonts w:eastAsia="標楷體"/>
          <w:sz w:val="20"/>
        </w:rPr>
        <w:t>10</w:t>
      </w:r>
      <w:r w:rsidRPr="00953DBF">
        <w:rPr>
          <w:rFonts w:eastAsia="標楷體"/>
          <w:sz w:val="20"/>
        </w:rPr>
        <w:t>月</w:t>
      </w:r>
      <w:r>
        <w:rPr>
          <w:rFonts w:eastAsia="標楷體"/>
          <w:sz w:val="20"/>
        </w:rPr>
        <w:t>17</w:t>
      </w:r>
      <w:r w:rsidRPr="00953DBF">
        <w:rPr>
          <w:rFonts w:eastAsia="標楷體"/>
          <w:sz w:val="20"/>
        </w:rPr>
        <w:t>日系</w:t>
      </w:r>
      <w:proofErr w:type="gramStart"/>
      <w:r w:rsidRPr="00953DBF">
        <w:rPr>
          <w:rFonts w:eastAsia="標楷體"/>
          <w:sz w:val="20"/>
        </w:rPr>
        <w:t>務</w:t>
      </w:r>
      <w:proofErr w:type="gramEnd"/>
      <w:r w:rsidRPr="00953DBF">
        <w:rPr>
          <w:rFonts w:eastAsia="標楷體"/>
          <w:sz w:val="20"/>
        </w:rPr>
        <w:t>會議修正通過</w:t>
      </w:r>
    </w:p>
    <w:p w14:paraId="5ABB5291" w14:textId="77777777" w:rsidR="00460F77" w:rsidRPr="00592940" w:rsidRDefault="00460F77" w:rsidP="00366C2B">
      <w:pPr>
        <w:snapToGrid w:val="0"/>
        <w:ind w:firstLineChars="2790" w:firstLine="5580"/>
        <w:jc w:val="right"/>
        <w:rPr>
          <w:rFonts w:eastAsia="標楷體"/>
          <w:sz w:val="20"/>
        </w:rPr>
      </w:pPr>
      <w:r w:rsidRPr="00592940">
        <w:rPr>
          <w:rFonts w:eastAsia="標楷體"/>
          <w:sz w:val="20"/>
        </w:rPr>
        <w:t>民國</w:t>
      </w:r>
      <w:r w:rsidRPr="00592940">
        <w:rPr>
          <w:rFonts w:eastAsia="標楷體"/>
          <w:sz w:val="20"/>
        </w:rPr>
        <w:t>1</w:t>
      </w:r>
      <w:r>
        <w:rPr>
          <w:rFonts w:eastAsia="標楷體"/>
          <w:sz w:val="20"/>
        </w:rPr>
        <w:t>12</w:t>
      </w:r>
      <w:r w:rsidRPr="00592940">
        <w:rPr>
          <w:rFonts w:eastAsia="標楷體"/>
          <w:sz w:val="20"/>
        </w:rPr>
        <w:t>年</w:t>
      </w:r>
      <w:r>
        <w:rPr>
          <w:rFonts w:eastAsia="標楷體"/>
          <w:sz w:val="20"/>
        </w:rPr>
        <w:t>03</w:t>
      </w:r>
      <w:r w:rsidRPr="00592940">
        <w:rPr>
          <w:rFonts w:eastAsia="標楷體"/>
          <w:sz w:val="20"/>
        </w:rPr>
        <w:t>月</w:t>
      </w:r>
      <w:r w:rsidRPr="00592940">
        <w:rPr>
          <w:rFonts w:eastAsia="標楷體"/>
          <w:sz w:val="20"/>
        </w:rPr>
        <w:t>1</w:t>
      </w:r>
      <w:r>
        <w:rPr>
          <w:rFonts w:eastAsia="標楷體"/>
          <w:sz w:val="20"/>
        </w:rPr>
        <w:t>6</w:t>
      </w:r>
      <w:r w:rsidRPr="00592940">
        <w:rPr>
          <w:rFonts w:eastAsia="標楷體"/>
          <w:sz w:val="20"/>
        </w:rPr>
        <w:t>日系</w:t>
      </w:r>
      <w:proofErr w:type="gramStart"/>
      <w:r w:rsidRPr="00592940">
        <w:rPr>
          <w:rFonts w:eastAsia="標楷體"/>
          <w:sz w:val="20"/>
        </w:rPr>
        <w:t>務</w:t>
      </w:r>
      <w:proofErr w:type="gramEnd"/>
      <w:r w:rsidRPr="00592940">
        <w:rPr>
          <w:rFonts w:eastAsia="標楷體"/>
          <w:sz w:val="20"/>
        </w:rPr>
        <w:t>會議修正通過</w:t>
      </w:r>
    </w:p>
    <w:p w14:paraId="6779C381" w14:textId="77777777" w:rsidR="00B1544E" w:rsidRPr="00460F77" w:rsidRDefault="00B1544E" w:rsidP="00366C2B">
      <w:pPr>
        <w:snapToGrid w:val="0"/>
        <w:ind w:firstLineChars="2790" w:firstLine="5580"/>
        <w:jc w:val="right"/>
        <w:rPr>
          <w:rFonts w:eastAsia="標楷體"/>
          <w:sz w:val="20"/>
        </w:rPr>
      </w:pPr>
    </w:p>
    <w:p w14:paraId="454E2300" w14:textId="77777777" w:rsidR="0001286C" w:rsidRPr="0001286C" w:rsidRDefault="0001286C" w:rsidP="00360318">
      <w:pPr>
        <w:snapToGrid w:val="0"/>
        <w:ind w:firstLineChars="2790" w:firstLine="5580"/>
        <w:rPr>
          <w:rFonts w:eastAsia="標楷體"/>
          <w:sz w:val="20"/>
        </w:rPr>
      </w:pPr>
    </w:p>
    <w:p w14:paraId="61A1897F" w14:textId="77777777" w:rsidR="00360318" w:rsidRPr="00F02BDF" w:rsidRDefault="00360318" w:rsidP="00360318">
      <w:pPr>
        <w:snapToGrid w:val="0"/>
        <w:ind w:firstLineChars="2790" w:firstLine="5580"/>
        <w:rPr>
          <w:rFonts w:eastAsia="標楷體"/>
          <w:sz w:val="20"/>
        </w:rPr>
      </w:pPr>
    </w:p>
    <w:p w14:paraId="0D24A674" w14:textId="77777777" w:rsidR="00360318" w:rsidRPr="00360318" w:rsidRDefault="00360318" w:rsidP="00CA39AF">
      <w:pPr>
        <w:rPr>
          <w:rFonts w:eastAsia="標楷體"/>
          <w:sz w:val="20"/>
        </w:rPr>
      </w:pPr>
    </w:p>
    <w:sectPr w:rsidR="00360318" w:rsidRPr="00360318" w:rsidSect="00E828CE">
      <w:footerReference w:type="default" r:id="rId7"/>
      <w:pgSz w:w="11906" w:h="16838" w:code="9"/>
      <w:pgMar w:top="1418" w:right="1134" w:bottom="1418" w:left="1134" w:header="567" w:footer="56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0A4E1A" w14:textId="77777777" w:rsidR="00F36B63" w:rsidRDefault="00F36B63" w:rsidP="00B71B29">
      <w:r>
        <w:separator/>
      </w:r>
    </w:p>
  </w:endnote>
  <w:endnote w:type="continuationSeparator" w:id="0">
    <w:p w14:paraId="370B4B9A" w14:textId="77777777" w:rsidR="00F36B63" w:rsidRDefault="00F36B63" w:rsidP="00B71B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F08933" w14:textId="77777777" w:rsidR="00E828CE" w:rsidRDefault="00E828CE">
    <w:pPr>
      <w:pStyle w:val="a6"/>
      <w:jc w:val="right"/>
    </w:pPr>
  </w:p>
  <w:p w14:paraId="59CC46BD" w14:textId="77777777" w:rsidR="00E828CE" w:rsidRDefault="00E828C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127766" w14:textId="77777777" w:rsidR="00F36B63" w:rsidRDefault="00F36B63" w:rsidP="00B71B29">
      <w:r>
        <w:separator/>
      </w:r>
    </w:p>
  </w:footnote>
  <w:footnote w:type="continuationSeparator" w:id="0">
    <w:p w14:paraId="7B4F9D0F" w14:textId="77777777" w:rsidR="00F36B63" w:rsidRDefault="00F36B63" w:rsidP="00B71B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D27932"/>
    <w:multiLevelType w:val="hybridMultilevel"/>
    <w:tmpl w:val="A8CE5560"/>
    <w:lvl w:ilvl="0" w:tplc="A7E0B8CA">
      <w:start w:val="1"/>
      <w:numFmt w:val="taiwaneseCountingThousand"/>
      <w:lvlText w:val="%1、"/>
      <w:lvlJc w:val="left"/>
      <w:pPr>
        <w:ind w:left="50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4" w:hanging="480"/>
      </w:pPr>
    </w:lvl>
    <w:lvl w:ilvl="2" w:tplc="0409001B" w:tentative="1">
      <w:start w:val="1"/>
      <w:numFmt w:val="lowerRoman"/>
      <w:lvlText w:val="%3."/>
      <w:lvlJc w:val="right"/>
      <w:pPr>
        <w:ind w:left="1464" w:hanging="480"/>
      </w:pPr>
    </w:lvl>
    <w:lvl w:ilvl="3" w:tplc="0409000F" w:tentative="1">
      <w:start w:val="1"/>
      <w:numFmt w:val="decimal"/>
      <w:lvlText w:val="%4."/>
      <w:lvlJc w:val="left"/>
      <w:pPr>
        <w:ind w:left="19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4" w:hanging="480"/>
      </w:pPr>
    </w:lvl>
    <w:lvl w:ilvl="5" w:tplc="0409001B" w:tentative="1">
      <w:start w:val="1"/>
      <w:numFmt w:val="lowerRoman"/>
      <w:lvlText w:val="%6."/>
      <w:lvlJc w:val="right"/>
      <w:pPr>
        <w:ind w:left="2904" w:hanging="480"/>
      </w:pPr>
    </w:lvl>
    <w:lvl w:ilvl="6" w:tplc="0409000F" w:tentative="1">
      <w:start w:val="1"/>
      <w:numFmt w:val="decimal"/>
      <w:lvlText w:val="%7."/>
      <w:lvlJc w:val="left"/>
      <w:pPr>
        <w:ind w:left="33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4" w:hanging="480"/>
      </w:pPr>
    </w:lvl>
    <w:lvl w:ilvl="8" w:tplc="0409001B" w:tentative="1">
      <w:start w:val="1"/>
      <w:numFmt w:val="lowerRoman"/>
      <w:lvlText w:val="%9."/>
      <w:lvlJc w:val="right"/>
      <w:pPr>
        <w:ind w:left="4344" w:hanging="480"/>
      </w:pPr>
    </w:lvl>
  </w:abstractNum>
  <w:abstractNum w:abstractNumId="1" w15:restartNumberingAfterBreak="0">
    <w:nsid w:val="42917724"/>
    <w:multiLevelType w:val="hybridMultilevel"/>
    <w:tmpl w:val="9F645DC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CD250F2"/>
    <w:multiLevelType w:val="hybridMultilevel"/>
    <w:tmpl w:val="A3F43F12"/>
    <w:lvl w:ilvl="0" w:tplc="47E44FD4">
      <w:start w:val="1"/>
      <w:numFmt w:val="taiwaneseCountingThousand"/>
      <w:lvlText w:val="第%1條"/>
      <w:lvlJc w:val="left"/>
      <w:pPr>
        <w:tabs>
          <w:tab w:val="num" w:pos="960"/>
        </w:tabs>
        <w:ind w:left="960" w:hanging="96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9B64B12E">
      <w:start w:val="1"/>
      <w:numFmt w:val="taiwaneseCountingThousand"/>
      <w:lvlText w:val="%3、"/>
      <w:lvlJc w:val="left"/>
      <w:pPr>
        <w:tabs>
          <w:tab w:val="num" w:pos="1440"/>
        </w:tabs>
        <w:ind w:left="1440" w:hanging="480"/>
      </w:pPr>
      <w:rPr>
        <w:rFonts w:hint="default"/>
        <w:color w:val="auto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73DB740B"/>
    <w:multiLevelType w:val="hybridMultilevel"/>
    <w:tmpl w:val="8348D1CA"/>
    <w:lvl w:ilvl="0" w:tplc="9370DC9C">
      <w:start w:val="1"/>
      <w:numFmt w:val="ideographLegalTraditional"/>
      <w:lvlText w:val="%1、"/>
      <w:lvlJc w:val="left"/>
      <w:pPr>
        <w:ind w:left="720" w:hanging="720"/>
      </w:pPr>
      <w:rPr>
        <w:rFonts w:cs="Times New Roman" w:hint="default"/>
      </w:rPr>
    </w:lvl>
    <w:lvl w:ilvl="1" w:tplc="E6A27D7E">
      <w:start w:val="2"/>
      <w:numFmt w:val="taiwaneseCountingThousand"/>
      <w:lvlText w:val="%2、"/>
      <w:lvlJc w:val="left"/>
      <w:pPr>
        <w:ind w:left="1200" w:hanging="720"/>
      </w:pPr>
      <w:rPr>
        <w:rFonts w:hAnsi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23E3"/>
    <w:rsid w:val="000052EB"/>
    <w:rsid w:val="00005445"/>
    <w:rsid w:val="00010368"/>
    <w:rsid w:val="0001286C"/>
    <w:rsid w:val="00014175"/>
    <w:rsid w:val="00043991"/>
    <w:rsid w:val="000646A5"/>
    <w:rsid w:val="00065F81"/>
    <w:rsid w:val="00066D58"/>
    <w:rsid w:val="00077870"/>
    <w:rsid w:val="00085319"/>
    <w:rsid w:val="00091A58"/>
    <w:rsid w:val="000D2000"/>
    <w:rsid w:val="000D4DD0"/>
    <w:rsid w:val="000E49DB"/>
    <w:rsid w:val="001218A2"/>
    <w:rsid w:val="001223F9"/>
    <w:rsid w:val="00150F84"/>
    <w:rsid w:val="00166F16"/>
    <w:rsid w:val="00167834"/>
    <w:rsid w:val="00175395"/>
    <w:rsid w:val="00176C8D"/>
    <w:rsid w:val="001772B1"/>
    <w:rsid w:val="001B7138"/>
    <w:rsid w:val="001D0F19"/>
    <w:rsid w:val="001D3D66"/>
    <w:rsid w:val="001D5127"/>
    <w:rsid w:val="001E28AF"/>
    <w:rsid w:val="001E4140"/>
    <w:rsid w:val="00232E10"/>
    <w:rsid w:val="00245D9E"/>
    <w:rsid w:val="00252C5A"/>
    <w:rsid w:val="002532B6"/>
    <w:rsid w:val="00260631"/>
    <w:rsid w:val="002774E6"/>
    <w:rsid w:val="002A2972"/>
    <w:rsid w:val="002B2EFA"/>
    <w:rsid w:val="002E51DE"/>
    <w:rsid w:val="002E73A7"/>
    <w:rsid w:val="002F6716"/>
    <w:rsid w:val="003056CA"/>
    <w:rsid w:val="00350FB4"/>
    <w:rsid w:val="00351895"/>
    <w:rsid w:val="003520AB"/>
    <w:rsid w:val="00360318"/>
    <w:rsid w:val="00366C2B"/>
    <w:rsid w:val="00381162"/>
    <w:rsid w:val="003A27D2"/>
    <w:rsid w:val="003B3921"/>
    <w:rsid w:val="003C0E31"/>
    <w:rsid w:val="003C5D78"/>
    <w:rsid w:val="003D7079"/>
    <w:rsid w:val="003F3727"/>
    <w:rsid w:val="003F4627"/>
    <w:rsid w:val="004013B0"/>
    <w:rsid w:val="00404205"/>
    <w:rsid w:val="004107E9"/>
    <w:rsid w:val="00410B30"/>
    <w:rsid w:val="004533AE"/>
    <w:rsid w:val="00460F77"/>
    <w:rsid w:val="00460F85"/>
    <w:rsid w:val="00473CCE"/>
    <w:rsid w:val="00474513"/>
    <w:rsid w:val="00480988"/>
    <w:rsid w:val="00492437"/>
    <w:rsid w:val="004A7822"/>
    <w:rsid w:val="004B5D5C"/>
    <w:rsid w:val="004C2A65"/>
    <w:rsid w:val="004C631A"/>
    <w:rsid w:val="004F28DF"/>
    <w:rsid w:val="004F4501"/>
    <w:rsid w:val="004F4B08"/>
    <w:rsid w:val="00500F4F"/>
    <w:rsid w:val="00504181"/>
    <w:rsid w:val="00515587"/>
    <w:rsid w:val="005160D4"/>
    <w:rsid w:val="005201EF"/>
    <w:rsid w:val="005563FA"/>
    <w:rsid w:val="00557E82"/>
    <w:rsid w:val="0059046C"/>
    <w:rsid w:val="00592940"/>
    <w:rsid w:val="00596907"/>
    <w:rsid w:val="00603C90"/>
    <w:rsid w:val="00611190"/>
    <w:rsid w:val="0061508A"/>
    <w:rsid w:val="00615993"/>
    <w:rsid w:val="00616855"/>
    <w:rsid w:val="006442BE"/>
    <w:rsid w:val="00646BAA"/>
    <w:rsid w:val="00677827"/>
    <w:rsid w:val="00691C08"/>
    <w:rsid w:val="006A0409"/>
    <w:rsid w:val="006B75DD"/>
    <w:rsid w:val="006C130C"/>
    <w:rsid w:val="006D391A"/>
    <w:rsid w:val="006E25D0"/>
    <w:rsid w:val="006E62A8"/>
    <w:rsid w:val="006F1A23"/>
    <w:rsid w:val="00710C56"/>
    <w:rsid w:val="00723FC5"/>
    <w:rsid w:val="00724DE8"/>
    <w:rsid w:val="00733977"/>
    <w:rsid w:val="00736E2A"/>
    <w:rsid w:val="007458C5"/>
    <w:rsid w:val="00746FA3"/>
    <w:rsid w:val="00751A0B"/>
    <w:rsid w:val="007530D1"/>
    <w:rsid w:val="00754762"/>
    <w:rsid w:val="007573F8"/>
    <w:rsid w:val="00763711"/>
    <w:rsid w:val="00772272"/>
    <w:rsid w:val="007734DA"/>
    <w:rsid w:val="00785BD7"/>
    <w:rsid w:val="007B581D"/>
    <w:rsid w:val="007B7E3F"/>
    <w:rsid w:val="007F538B"/>
    <w:rsid w:val="007F6A6F"/>
    <w:rsid w:val="00835100"/>
    <w:rsid w:val="00836A30"/>
    <w:rsid w:val="008575BA"/>
    <w:rsid w:val="008611B0"/>
    <w:rsid w:val="008627AE"/>
    <w:rsid w:val="00876E42"/>
    <w:rsid w:val="00887241"/>
    <w:rsid w:val="00892FF1"/>
    <w:rsid w:val="0089368A"/>
    <w:rsid w:val="008A1FF9"/>
    <w:rsid w:val="008A24E4"/>
    <w:rsid w:val="008B2407"/>
    <w:rsid w:val="008B51A4"/>
    <w:rsid w:val="008C4F2A"/>
    <w:rsid w:val="008D4CF2"/>
    <w:rsid w:val="008D5318"/>
    <w:rsid w:val="009030A4"/>
    <w:rsid w:val="00904641"/>
    <w:rsid w:val="00916697"/>
    <w:rsid w:val="00925B6D"/>
    <w:rsid w:val="00943456"/>
    <w:rsid w:val="00953786"/>
    <w:rsid w:val="009606C3"/>
    <w:rsid w:val="0096750D"/>
    <w:rsid w:val="00972B38"/>
    <w:rsid w:val="00992E70"/>
    <w:rsid w:val="00994045"/>
    <w:rsid w:val="009C1842"/>
    <w:rsid w:val="009D240F"/>
    <w:rsid w:val="009E118A"/>
    <w:rsid w:val="009E2436"/>
    <w:rsid w:val="009E4CF0"/>
    <w:rsid w:val="009E77B1"/>
    <w:rsid w:val="009F2DA0"/>
    <w:rsid w:val="00A00042"/>
    <w:rsid w:val="00A165FA"/>
    <w:rsid w:val="00A264C4"/>
    <w:rsid w:val="00A34D61"/>
    <w:rsid w:val="00A3681D"/>
    <w:rsid w:val="00A403DD"/>
    <w:rsid w:val="00A50C05"/>
    <w:rsid w:val="00A62747"/>
    <w:rsid w:val="00A70DC3"/>
    <w:rsid w:val="00A70DCC"/>
    <w:rsid w:val="00A743C1"/>
    <w:rsid w:val="00A8067A"/>
    <w:rsid w:val="00A80E34"/>
    <w:rsid w:val="00A93415"/>
    <w:rsid w:val="00A96B11"/>
    <w:rsid w:val="00AC1155"/>
    <w:rsid w:val="00AC14D4"/>
    <w:rsid w:val="00AC3C7E"/>
    <w:rsid w:val="00AE0E98"/>
    <w:rsid w:val="00AE23E3"/>
    <w:rsid w:val="00AF0653"/>
    <w:rsid w:val="00AF4CAF"/>
    <w:rsid w:val="00B035EB"/>
    <w:rsid w:val="00B13B30"/>
    <w:rsid w:val="00B1544E"/>
    <w:rsid w:val="00B33288"/>
    <w:rsid w:val="00B3470B"/>
    <w:rsid w:val="00B36607"/>
    <w:rsid w:val="00B45395"/>
    <w:rsid w:val="00B579CE"/>
    <w:rsid w:val="00B660B3"/>
    <w:rsid w:val="00B71B29"/>
    <w:rsid w:val="00B86BF1"/>
    <w:rsid w:val="00B90EA2"/>
    <w:rsid w:val="00BA50A5"/>
    <w:rsid w:val="00BC4413"/>
    <w:rsid w:val="00BE1522"/>
    <w:rsid w:val="00BE6067"/>
    <w:rsid w:val="00BF0583"/>
    <w:rsid w:val="00C74FC4"/>
    <w:rsid w:val="00C849C1"/>
    <w:rsid w:val="00CA39AF"/>
    <w:rsid w:val="00CC232C"/>
    <w:rsid w:val="00CE2BED"/>
    <w:rsid w:val="00D028CC"/>
    <w:rsid w:val="00D05948"/>
    <w:rsid w:val="00D10E05"/>
    <w:rsid w:val="00D13CEF"/>
    <w:rsid w:val="00D166F9"/>
    <w:rsid w:val="00D30047"/>
    <w:rsid w:val="00D31CEE"/>
    <w:rsid w:val="00D43261"/>
    <w:rsid w:val="00D70A6D"/>
    <w:rsid w:val="00D73DBD"/>
    <w:rsid w:val="00DA2A9F"/>
    <w:rsid w:val="00DB5D2A"/>
    <w:rsid w:val="00DC5986"/>
    <w:rsid w:val="00DD56B8"/>
    <w:rsid w:val="00DE4E48"/>
    <w:rsid w:val="00E23864"/>
    <w:rsid w:val="00E24B0D"/>
    <w:rsid w:val="00E2730C"/>
    <w:rsid w:val="00E27B80"/>
    <w:rsid w:val="00E32C16"/>
    <w:rsid w:val="00E5173B"/>
    <w:rsid w:val="00E55E07"/>
    <w:rsid w:val="00E6693E"/>
    <w:rsid w:val="00E828CE"/>
    <w:rsid w:val="00E83315"/>
    <w:rsid w:val="00E96C4F"/>
    <w:rsid w:val="00EA7274"/>
    <w:rsid w:val="00EE79E4"/>
    <w:rsid w:val="00F02B3C"/>
    <w:rsid w:val="00F066DD"/>
    <w:rsid w:val="00F31808"/>
    <w:rsid w:val="00F331A3"/>
    <w:rsid w:val="00F36B63"/>
    <w:rsid w:val="00F638F1"/>
    <w:rsid w:val="00F64675"/>
    <w:rsid w:val="00F907B6"/>
    <w:rsid w:val="00FA1E81"/>
    <w:rsid w:val="00FD1F33"/>
    <w:rsid w:val="00FE0B87"/>
    <w:rsid w:val="00FF126D"/>
    <w:rsid w:val="00FF2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10241"/>
    <o:shapelayout v:ext="edit">
      <o:idmap v:ext="edit" data="1"/>
    </o:shapelayout>
  </w:shapeDefaults>
  <w:decimalSymbol w:val="."/>
  <w:listSeparator w:val=","/>
  <w14:docId w14:val="3437FC0C"/>
  <w15:docId w15:val="{A6C27176-83F0-4D81-A1EC-AEA3C12AB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23E3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23E3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B71B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71B29"/>
    <w:rPr>
      <w:rFonts w:ascii="Calibri" w:eastAsia="新細明體" w:hAnsi="Calibri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71B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71B29"/>
    <w:rPr>
      <w:rFonts w:ascii="Calibri" w:eastAsia="新細明體" w:hAnsi="Calibri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A70D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A70DCC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Strong"/>
    <w:basedOn w:val="a0"/>
    <w:uiPriority w:val="22"/>
    <w:qFormat/>
    <w:rsid w:val="00763711"/>
    <w:rPr>
      <w:b/>
      <w:bCs/>
    </w:rPr>
  </w:style>
  <w:style w:type="character" w:styleId="ab">
    <w:name w:val="annotation reference"/>
    <w:basedOn w:val="a0"/>
    <w:uiPriority w:val="99"/>
    <w:semiHidden/>
    <w:unhideWhenUsed/>
    <w:rsid w:val="00763711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763711"/>
  </w:style>
  <w:style w:type="character" w:customStyle="1" w:styleId="ad">
    <w:name w:val="註解文字 字元"/>
    <w:basedOn w:val="a0"/>
    <w:link w:val="ac"/>
    <w:uiPriority w:val="99"/>
    <w:semiHidden/>
    <w:rsid w:val="00763711"/>
    <w:rPr>
      <w:rFonts w:ascii="Calibri" w:eastAsia="新細明體" w:hAnsi="Calibri" w:cs="Times New Roman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763711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763711"/>
    <w:rPr>
      <w:rFonts w:ascii="Calibri" w:eastAsia="新細明體" w:hAnsi="Calibri" w:cs="Times New Roman"/>
      <w:b/>
      <w:bCs/>
    </w:rPr>
  </w:style>
  <w:style w:type="table" w:styleId="af0">
    <w:name w:val="Table Grid"/>
    <w:basedOn w:val="a1"/>
    <w:uiPriority w:val="59"/>
    <w:rsid w:val="002774E6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774E6"/>
    <w:pPr>
      <w:widowControl w:val="0"/>
      <w:autoSpaceDE w:val="0"/>
      <w:autoSpaceDN w:val="0"/>
      <w:adjustRightInd w:val="0"/>
    </w:pPr>
    <w:rPr>
      <w:rFonts w:ascii="標楷體" w:eastAsia="標楷體" w:hAnsi="Calibri" w:cs="標楷體"/>
      <w:color w:val="000000"/>
      <w:kern w:val="0"/>
      <w:szCs w:val="24"/>
    </w:rPr>
  </w:style>
  <w:style w:type="character" w:customStyle="1" w:styleId="5yl5">
    <w:name w:val="_5yl5"/>
    <w:rsid w:val="002774E6"/>
  </w:style>
  <w:style w:type="character" w:styleId="af1">
    <w:name w:val="page number"/>
    <w:basedOn w:val="a0"/>
    <w:rsid w:val="008627AE"/>
  </w:style>
  <w:style w:type="paragraph" w:styleId="Web">
    <w:name w:val="Normal (Web)"/>
    <w:basedOn w:val="a"/>
    <w:uiPriority w:val="99"/>
    <w:rsid w:val="00085319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customStyle="1" w:styleId="itemextrafieldsvalue">
    <w:name w:val="itemextrafieldsvalue"/>
    <w:rsid w:val="00085319"/>
  </w:style>
  <w:style w:type="character" w:customStyle="1" w:styleId="style3">
    <w:name w:val="style3"/>
    <w:rsid w:val="00085319"/>
  </w:style>
  <w:style w:type="character" w:customStyle="1" w:styleId="style8">
    <w:name w:val="style8"/>
    <w:rsid w:val="00085319"/>
  </w:style>
  <w:style w:type="character" w:customStyle="1" w:styleId="teamphone">
    <w:name w:val="team_phone"/>
    <w:rsid w:val="00085319"/>
  </w:style>
  <w:style w:type="character" w:styleId="af2">
    <w:name w:val="Hyperlink"/>
    <w:uiPriority w:val="99"/>
    <w:semiHidden/>
    <w:rsid w:val="00005445"/>
    <w:rPr>
      <w:color w:val="0000FF"/>
      <w:u w:val="single"/>
    </w:rPr>
  </w:style>
  <w:style w:type="table" w:customStyle="1" w:styleId="1">
    <w:name w:val="表格格線1"/>
    <w:basedOn w:val="a1"/>
    <w:next w:val="af0"/>
    <w:uiPriority w:val="59"/>
    <w:rsid w:val="00603C90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9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9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88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97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261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425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9240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676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596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536</Characters>
  <Application>Microsoft Office Word</Application>
  <DocSecurity>0</DocSecurity>
  <Lines>4</Lines>
  <Paragraphs>1</Paragraphs>
  <ScaleCrop>false</ScaleCrop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管理學院企業管理學系吳美凰</dc:creator>
  <cp:lastModifiedBy>USER</cp:lastModifiedBy>
  <cp:revision>3</cp:revision>
  <cp:lastPrinted>2025-09-17T02:59:00Z</cp:lastPrinted>
  <dcterms:created xsi:type="dcterms:W3CDTF">2025-09-19T07:49:00Z</dcterms:created>
  <dcterms:modified xsi:type="dcterms:W3CDTF">2025-09-19T07:50:00Z</dcterms:modified>
</cp:coreProperties>
</file>